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A80D" w14:textId="77777777" w:rsidR="00A224B5" w:rsidRDefault="00A224B5" w:rsidP="00FC0F0C">
      <w:pPr>
        <w:pStyle w:val="Heading1"/>
        <w:jc w:val="center"/>
        <w:rPr>
          <w:rFonts w:ascii="Arial" w:hAnsi="Arial" w:cs="Arial"/>
          <w:sz w:val="24"/>
          <w:szCs w:val="24"/>
        </w:rPr>
      </w:pPr>
      <w:bookmarkStart w:id="0" w:name="_GoBack"/>
      <w:bookmarkEnd w:id="0"/>
      <w:r>
        <w:rPr>
          <w:noProof/>
          <w:lang w:eastAsia="en-GB"/>
        </w:rPr>
        <w:drawing>
          <wp:inline distT="0" distB="0" distL="0" distR="0" wp14:anchorId="3B440711" wp14:editId="3BCFE673">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6D1EE0B3" w14:textId="77777777" w:rsidR="00756481" w:rsidRPr="00756481" w:rsidRDefault="00756481" w:rsidP="00756481">
      <w:pPr>
        <w:jc w:val="center"/>
        <w:rPr>
          <w:rFonts w:ascii="Times New Roman" w:hAnsi="Times New Roman"/>
          <w:sz w:val="32"/>
          <w:szCs w:val="32"/>
          <w:lang w:eastAsia="en-GB"/>
        </w:rPr>
      </w:pPr>
      <w:r w:rsidRPr="00756481">
        <w:rPr>
          <w:rFonts w:ascii="Arial" w:hAnsi="Arial" w:cs="Arial"/>
          <w:b/>
          <w:bCs/>
          <w:sz w:val="32"/>
          <w:szCs w:val="32"/>
        </w:rPr>
        <w:t>Best practice in Reporting Performance to Customers</w:t>
      </w:r>
    </w:p>
    <w:p w14:paraId="549F1508" w14:textId="77777777" w:rsidR="00756481" w:rsidRPr="00AF3054" w:rsidRDefault="00756481" w:rsidP="00756481">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This award recognises landlord and tenants’ working together to provide all customers with clear and useful information that:</w:t>
      </w:r>
    </w:p>
    <w:p w14:paraId="75F6C439" w14:textId="3C31AAAF" w:rsidR="00756481" w:rsidRPr="00732605" w:rsidRDefault="00756481" w:rsidP="00756481">
      <w:pPr>
        <w:pStyle w:val="ListParagraph"/>
        <w:numPr>
          <w:ilvl w:val="0"/>
          <w:numId w:val="11"/>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reports service performance in a way that facilitates a response rather than just reports data </w:t>
      </w:r>
    </w:p>
    <w:p w14:paraId="16D2A343" w14:textId="11F25810" w:rsidR="00756481" w:rsidRPr="00732605" w:rsidRDefault="00756481" w:rsidP="00756481">
      <w:pPr>
        <w:pStyle w:val="ListParagraph"/>
        <w:numPr>
          <w:ilvl w:val="0"/>
          <w:numId w:val="11"/>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 xml:space="preserve">gives all customers an opportunity to learn about and comment on services they use </w:t>
      </w:r>
      <w:r w:rsidR="00FC0F0C">
        <w:rPr>
          <w:rFonts w:ascii="Arial" w:hAnsi="Arial" w:cs="Arial"/>
          <w:sz w:val="24"/>
          <w:szCs w:val="24"/>
        </w:rPr>
        <w:t>and</w:t>
      </w:r>
      <w:r w:rsidRPr="00732605">
        <w:rPr>
          <w:rFonts w:ascii="Arial" w:hAnsi="Arial" w:cs="Arial"/>
          <w:sz w:val="24"/>
          <w:szCs w:val="24"/>
        </w:rPr>
        <w:t xml:space="preserve"> shows how landlords are responding to the tenants responses and / or</w:t>
      </w:r>
    </w:p>
    <w:p w14:paraId="29CE1230" w14:textId="77777777" w:rsidR="00756481" w:rsidRPr="00732605" w:rsidRDefault="00756481" w:rsidP="00756481">
      <w:pPr>
        <w:pStyle w:val="ListParagraph"/>
        <w:numPr>
          <w:ilvl w:val="0"/>
          <w:numId w:val="11"/>
        </w:numPr>
        <w:autoSpaceDE w:val="0"/>
        <w:autoSpaceDN w:val="0"/>
        <w:adjustRightInd w:val="0"/>
        <w:spacing w:after="0" w:line="240" w:lineRule="auto"/>
        <w:rPr>
          <w:rFonts w:ascii="Arial" w:hAnsi="Arial" w:cs="Arial"/>
          <w:sz w:val="24"/>
          <w:szCs w:val="24"/>
        </w:rPr>
      </w:pPr>
      <w:r w:rsidRPr="00732605">
        <w:rPr>
          <w:rFonts w:ascii="Arial" w:hAnsi="Arial" w:cs="Arial"/>
          <w:sz w:val="24"/>
          <w:szCs w:val="24"/>
        </w:rPr>
        <w:t>presents performance information in ways and on services that tenants want.</w:t>
      </w:r>
    </w:p>
    <w:p w14:paraId="619C94E6" w14:textId="77777777" w:rsidR="00756481" w:rsidRPr="00732605" w:rsidRDefault="00756481" w:rsidP="00756481">
      <w:pPr>
        <w:autoSpaceDE w:val="0"/>
        <w:autoSpaceDN w:val="0"/>
        <w:adjustRightInd w:val="0"/>
        <w:spacing w:after="0" w:line="240" w:lineRule="auto"/>
        <w:rPr>
          <w:rFonts w:ascii="Arial" w:hAnsi="Arial" w:cs="Arial"/>
          <w:sz w:val="24"/>
          <w:szCs w:val="24"/>
        </w:rPr>
      </w:pPr>
    </w:p>
    <w:p w14:paraId="4F09371C" w14:textId="77777777" w:rsidR="00756481" w:rsidRPr="00AF3054" w:rsidRDefault="00756481" w:rsidP="00756481">
      <w:pPr>
        <w:autoSpaceDE w:val="0"/>
        <w:autoSpaceDN w:val="0"/>
        <w:adjustRightInd w:val="0"/>
        <w:spacing w:after="0" w:line="240" w:lineRule="auto"/>
        <w:rPr>
          <w:rFonts w:ascii="Arial" w:hAnsi="Arial" w:cs="Arial"/>
          <w:color w:val="000000"/>
          <w:sz w:val="24"/>
          <w:szCs w:val="24"/>
        </w:rPr>
      </w:pPr>
      <w:r w:rsidRPr="00AF3054">
        <w:rPr>
          <w:rFonts w:ascii="Arial" w:hAnsi="Arial" w:cs="Arial"/>
          <w:color w:val="000000"/>
          <w:sz w:val="24"/>
          <w:szCs w:val="24"/>
        </w:rPr>
        <w:t>This award focuses on the annual performance report but also on the other ways landlords communicate performance to individuals and groups.</w:t>
      </w:r>
    </w:p>
    <w:p w14:paraId="2F941B2B" w14:textId="77777777" w:rsidR="00756481" w:rsidRDefault="00756481" w:rsidP="00756481">
      <w:pPr>
        <w:autoSpaceDE w:val="0"/>
        <w:autoSpaceDN w:val="0"/>
        <w:adjustRightInd w:val="0"/>
        <w:spacing w:after="0" w:line="240" w:lineRule="auto"/>
        <w:rPr>
          <w:rFonts w:ascii="Arial" w:hAnsi="Arial" w:cs="Arial"/>
          <w:sz w:val="24"/>
          <w:szCs w:val="24"/>
        </w:rPr>
      </w:pPr>
    </w:p>
    <w:p w14:paraId="5FE30CF9"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247589D2"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27E28B69" w14:textId="77777777" w:rsidTr="00A224B5">
        <w:tc>
          <w:tcPr>
            <w:tcW w:w="10574" w:type="dxa"/>
            <w:shd w:val="clear" w:color="auto" w:fill="BFBFBF" w:themeFill="background1" w:themeFillShade="BF"/>
          </w:tcPr>
          <w:p w14:paraId="4C34FD34" w14:textId="77777777" w:rsidR="00A224B5" w:rsidRDefault="00A224B5" w:rsidP="00A705C2">
            <w:pPr>
              <w:rPr>
                <w:rFonts w:ascii="Arial" w:hAnsi="Arial" w:cs="Arial"/>
                <w:b/>
                <w:sz w:val="24"/>
                <w:szCs w:val="24"/>
              </w:rPr>
            </w:pPr>
          </w:p>
        </w:tc>
      </w:tr>
    </w:tbl>
    <w:p w14:paraId="390AF49E" w14:textId="77777777" w:rsidR="00A224B5" w:rsidRDefault="00A224B5" w:rsidP="00A224B5">
      <w:pPr>
        <w:spacing w:after="0" w:line="240" w:lineRule="auto"/>
        <w:rPr>
          <w:rFonts w:ascii="Arial" w:hAnsi="Arial" w:cs="Arial"/>
          <w:b/>
          <w:sz w:val="24"/>
          <w:szCs w:val="24"/>
        </w:rPr>
      </w:pPr>
    </w:p>
    <w:p w14:paraId="74571116"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26B62D01" w14:textId="77777777" w:rsidTr="00A224B5">
        <w:tc>
          <w:tcPr>
            <w:tcW w:w="10574" w:type="dxa"/>
            <w:shd w:val="clear" w:color="auto" w:fill="BFBFBF" w:themeFill="background1" w:themeFillShade="BF"/>
          </w:tcPr>
          <w:p w14:paraId="4B3761F7" w14:textId="77777777" w:rsidR="00A224B5" w:rsidRDefault="00A224B5" w:rsidP="00A224B5">
            <w:pPr>
              <w:rPr>
                <w:rFonts w:ascii="Arial" w:hAnsi="Arial" w:cs="Arial"/>
                <w:b/>
                <w:sz w:val="24"/>
                <w:szCs w:val="24"/>
              </w:rPr>
            </w:pPr>
          </w:p>
        </w:tc>
      </w:tr>
    </w:tbl>
    <w:p w14:paraId="35E944E6" w14:textId="77777777" w:rsidR="00A224B5" w:rsidRDefault="00A224B5" w:rsidP="00A224B5">
      <w:pPr>
        <w:spacing w:after="0" w:line="240" w:lineRule="auto"/>
        <w:rPr>
          <w:rFonts w:ascii="Arial" w:hAnsi="Arial" w:cs="Arial"/>
          <w:b/>
          <w:sz w:val="24"/>
          <w:szCs w:val="24"/>
        </w:rPr>
      </w:pPr>
    </w:p>
    <w:p w14:paraId="5104F49C"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297FB2AB" w14:textId="77777777" w:rsidTr="00A224B5">
        <w:tc>
          <w:tcPr>
            <w:tcW w:w="10574" w:type="dxa"/>
            <w:shd w:val="clear" w:color="auto" w:fill="BFBFBF" w:themeFill="background1" w:themeFillShade="BF"/>
          </w:tcPr>
          <w:p w14:paraId="4628E255" w14:textId="77777777" w:rsidR="00A224B5" w:rsidRDefault="00A224B5" w:rsidP="00A705C2">
            <w:pPr>
              <w:rPr>
                <w:rFonts w:ascii="Arial" w:hAnsi="Arial" w:cs="Arial"/>
                <w:b/>
                <w:sz w:val="24"/>
                <w:szCs w:val="24"/>
              </w:rPr>
            </w:pPr>
          </w:p>
        </w:tc>
      </w:tr>
    </w:tbl>
    <w:p w14:paraId="22F61128" w14:textId="77777777" w:rsidR="00A224B5" w:rsidRPr="00A705C2" w:rsidRDefault="00A224B5" w:rsidP="00A224B5">
      <w:pPr>
        <w:spacing w:after="0" w:line="240" w:lineRule="auto"/>
        <w:rPr>
          <w:rFonts w:ascii="Arial" w:hAnsi="Arial" w:cs="Arial"/>
          <w:b/>
          <w:sz w:val="24"/>
          <w:szCs w:val="24"/>
        </w:rPr>
      </w:pPr>
    </w:p>
    <w:p w14:paraId="54FCE680"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68944E3A" w14:textId="77777777" w:rsidTr="00A224B5">
        <w:tc>
          <w:tcPr>
            <w:tcW w:w="10574" w:type="dxa"/>
            <w:shd w:val="clear" w:color="auto" w:fill="BFBFBF" w:themeFill="background1" w:themeFillShade="BF"/>
          </w:tcPr>
          <w:p w14:paraId="05239478"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41037C83" w14:textId="77777777" w:rsidR="00A224B5" w:rsidRDefault="00A224B5" w:rsidP="00A705C2">
            <w:pPr>
              <w:rPr>
                <w:rFonts w:ascii="Arial" w:hAnsi="Arial" w:cs="Arial"/>
                <w:b/>
                <w:sz w:val="24"/>
                <w:szCs w:val="24"/>
              </w:rPr>
            </w:pPr>
          </w:p>
          <w:p w14:paraId="3DCC7AEB"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1C8A0481" w14:textId="77777777" w:rsidR="00A224B5" w:rsidRDefault="00A224B5" w:rsidP="00A705C2">
      <w:pPr>
        <w:rPr>
          <w:rFonts w:ascii="Arial" w:hAnsi="Arial" w:cs="Arial"/>
          <w:b/>
          <w:sz w:val="24"/>
          <w:szCs w:val="24"/>
        </w:rPr>
      </w:pPr>
    </w:p>
    <w:p w14:paraId="75DB7EE2" w14:textId="77777777" w:rsidR="00756481" w:rsidRDefault="00756481" w:rsidP="00A705C2">
      <w:pPr>
        <w:rPr>
          <w:rFonts w:ascii="Arial" w:hAnsi="Arial" w:cs="Arial"/>
          <w:b/>
          <w:sz w:val="24"/>
          <w:szCs w:val="24"/>
        </w:rPr>
      </w:pPr>
    </w:p>
    <w:p w14:paraId="009FA2E2" w14:textId="77777777" w:rsidR="00756481" w:rsidRPr="00A705C2" w:rsidRDefault="00756481" w:rsidP="00A705C2">
      <w:pPr>
        <w:rPr>
          <w:rFonts w:ascii="Arial" w:hAnsi="Arial" w:cs="Arial"/>
          <w:b/>
          <w:sz w:val="24"/>
          <w:szCs w:val="24"/>
        </w:rPr>
      </w:pPr>
    </w:p>
    <w:p w14:paraId="07387878"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1C724832" w14:textId="77777777" w:rsidR="00756481" w:rsidRDefault="00756481" w:rsidP="00756481">
      <w:pPr>
        <w:rPr>
          <w:rFonts w:ascii="Arial" w:hAnsi="Arial" w:cs="Arial"/>
          <w:b/>
          <w:sz w:val="24"/>
          <w:szCs w:val="24"/>
        </w:rPr>
      </w:pPr>
      <w:r>
        <w:rPr>
          <w:rFonts w:ascii="Arial" w:hAnsi="Arial" w:cs="Arial"/>
          <w:b/>
          <w:sz w:val="24"/>
          <w:szCs w:val="24"/>
        </w:rPr>
        <w:lastRenderedPageBreak/>
        <w:t>How are customers informed of their landlord’s performance?</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756481" w14:paraId="6EF6D15B" w14:textId="77777777" w:rsidTr="00756481">
        <w:tc>
          <w:tcPr>
            <w:tcW w:w="10574" w:type="dxa"/>
            <w:shd w:val="clear" w:color="auto" w:fill="BFBFBF" w:themeFill="background1" w:themeFillShade="BF"/>
          </w:tcPr>
          <w:p w14:paraId="674878C5" w14:textId="77777777" w:rsidR="00756481" w:rsidRDefault="00756481" w:rsidP="00756481">
            <w:pPr>
              <w:rPr>
                <w:rFonts w:ascii="Arial" w:hAnsi="Arial" w:cs="Arial"/>
                <w:b/>
                <w:sz w:val="24"/>
                <w:szCs w:val="24"/>
              </w:rPr>
            </w:pPr>
          </w:p>
          <w:p w14:paraId="624E1483" w14:textId="77777777" w:rsidR="00756481" w:rsidRDefault="00756481" w:rsidP="00756481">
            <w:pPr>
              <w:rPr>
                <w:rFonts w:ascii="Arial" w:hAnsi="Arial" w:cs="Arial"/>
                <w:b/>
                <w:sz w:val="24"/>
                <w:szCs w:val="24"/>
              </w:rPr>
            </w:pPr>
          </w:p>
          <w:p w14:paraId="6875E02C" w14:textId="77777777" w:rsidR="00756481" w:rsidRDefault="00756481" w:rsidP="00756481">
            <w:pPr>
              <w:rPr>
                <w:rFonts w:ascii="Arial" w:hAnsi="Arial" w:cs="Arial"/>
                <w:b/>
                <w:sz w:val="24"/>
                <w:szCs w:val="24"/>
              </w:rPr>
            </w:pPr>
          </w:p>
          <w:p w14:paraId="0D25D81F" w14:textId="77777777" w:rsidR="00756481" w:rsidRDefault="00756481" w:rsidP="00756481">
            <w:pPr>
              <w:rPr>
                <w:rFonts w:ascii="Arial" w:hAnsi="Arial" w:cs="Arial"/>
                <w:b/>
                <w:sz w:val="24"/>
                <w:szCs w:val="24"/>
              </w:rPr>
            </w:pPr>
          </w:p>
          <w:p w14:paraId="7FE0D275" w14:textId="77777777" w:rsidR="00756481" w:rsidRDefault="00756481" w:rsidP="00756481">
            <w:pPr>
              <w:rPr>
                <w:rFonts w:ascii="Arial" w:hAnsi="Arial" w:cs="Arial"/>
                <w:b/>
                <w:sz w:val="24"/>
                <w:szCs w:val="24"/>
              </w:rPr>
            </w:pPr>
          </w:p>
        </w:tc>
      </w:tr>
    </w:tbl>
    <w:p w14:paraId="0DCA7DD5" w14:textId="77777777" w:rsidR="00756481" w:rsidRDefault="00756481" w:rsidP="00756481">
      <w:pPr>
        <w:rPr>
          <w:rFonts w:ascii="Arial" w:hAnsi="Arial" w:cs="Arial"/>
          <w:b/>
          <w:sz w:val="24"/>
          <w:szCs w:val="24"/>
        </w:rPr>
      </w:pPr>
    </w:p>
    <w:p w14:paraId="2C4A0BE7" w14:textId="77777777" w:rsidR="00756481" w:rsidRDefault="00756481" w:rsidP="00756481">
      <w:pPr>
        <w:rPr>
          <w:rFonts w:ascii="Arial" w:hAnsi="Arial" w:cs="Arial"/>
          <w:b/>
          <w:sz w:val="24"/>
          <w:szCs w:val="24"/>
        </w:rPr>
      </w:pPr>
      <w:r>
        <w:rPr>
          <w:rFonts w:ascii="Arial" w:hAnsi="Arial" w:cs="Arial"/>
          <w:b/>
          <w:sz w:val="24"/>
          <w:szCs w:val="24"/>
        </w:rPr>
        <w:t>How are customers involved in how and which performance indicators are communicated?</w:t>
      </w:r>
    </w:p>
    <w:tbl>
      <w:tblPr>
        <w:tblStyle w:val="TableGrid"/>
        <w:tblW w:w="0" w:type="auto"/>
        <w:tblInd w:w="108" w:type="dxa"/>
        <w:tblLook w:val="04A0" w:firstRow="1" w:lastRow="0" w:firstColumn="1" w:lastColumn="0" w:noHBand="0" w:noVBand="1"/>
      </w:tblPr>
      <w:tblGrid>
        <w:gridCol w:w="10574"/>
      </w:tblGrid>
      <w:tr w:rsidR="00756481" w14:paraId="349A24D8" w14:textId="77777777" w:rsidTr="00756481">
        <w:tc>
          <w:tcPr>
            <w:tcW w:w="10574" w:type="dxa"/>
            <w:shd w:val="clear" w:color="auto" w:fill="BFBFBF" w:themeFill="background1" w:themeFillShade="BF"/>
          </w:tcPr>
          <w:p w14:paraId="2FB76740" w14:textId="77777777" w:rsidR="00756481" w:rsidRDefault="00756481" w:rsidP="00756481">
            <w:pPr>
              <w:rPr>
                <w:rFonts w:ascii="Arial" w:hAnsi="Arial" w:cs="Arial"/>
                <w:b/>
                <w:sz w:val="24"/>
                <w:szCs w:val="24"/>
              </w:rPr>
            </w:pPr>
          </w:p>
          <w:p w14:paraId="2A00BCEC" w14:textId="77777777" w:rsidR="00756481" w:rsidRDefault="00756481" w:rsidP="00756481">
            <w:pPr>
              <w:rPr>
                <w:rFonts w:ascii="Arial" w:hAnsi="Arial" w:cs="Arial"/>
                <w:b/>
                <w:sz w:val="24"/>
                <w:szCs w:val="24"/>
              </w:rPr>
            </w:pPr>
          </w:p>
          <w:p w14:paraId="795C65D3" w14:textId="77777777" w:rsidR="00756481" w:rsidRDefault="00756481" w:rsidP="00756481">
            <w:pPr>
              <w:rPr>
                <w:rFonts w:ascii="Arial" w:hAnsi="Arial" w:cs="Arial"/>
                <w:b/>
                <w:sz w:val="24"/>
                <w:szCs w:val="24"/>
              </w:rPr>
            </w:pPr>
          </w:p>
          <w:p w14:paraId="68BB436A" w14:textId="77777777" w:rsidR="00756481" w:rsidRDefault="00756481" w:rsidP="00756481">
            <w:pPr>
              <w:rPr>
                <w:rFonts w:ascii="Arial" w:hAnsi="Arial" w:cs="Arial"/>
                <w:b/>
                <w:sz w:val="24"/>
                <w:szCs w:val="24"/>
              </w:rPr>
            </w:pPr>
          </w:p>
          <w:p w14:paraId="73162BC5" w14:textId="77777777" w:rsidR="00756481" w:rsidRDefault="00756481" w:rsidP="00756481">
            <w:pPr>
              <w:rPr>
                <w:rFonts w:ascii="Arial" w:hAnsi="Arial" w:cs="Arial"/>
                <w:b/>
                <w:sz w:val="24"/>
                <w:szCs w:val="24"/>
              </w:rPr>
            </w:pPr>
          </w:p>
        </w:tc>
      </w:tr>
    </w:tbl>
    <w:p w14:paraId="18844B1D" w14:textId="77777777" w:rsidR="00756481" w:rsidRDefault="00756481" w:rsidP="00756481">
      <w:pPr>
        <w:rPr>
          <w:rFonts w:ascii="Arial" w:hAnsi="Arial" w:cs="Arial"/>
          <w:b/>
          <w:sz w:val="24"/>
          <w:szCs w:val="24"/>
        </w:rPr>
      </w:pPr>
    </w:p>
    <w:p w14:paraId="26424671" w14:textId="77777777" w:rsidR="00756481" w:rsidRDefault="00756481" w:rsidP="00756481">
      <w:pPr>
        <w:rPr>
          <w:rFonts w:ascii="Arial" w:hAnsi="Arial" w:cs="Arial"/>
          <w:b/>
          <w:sz w:val="24"/>
          <w:szCs w:val="24"/>
        </w:rPr>
      </w:pPr>
      <w:r>
        <w:rPr>
          <w:rFonts w:ascii="Arial" w:hAnsi="Arial" w:cs="Arial"/>
          <w:b/>
          <w:sz w:val="24"/>
          <w:szCs w:val="24"/>
        </w:rPr>
        <w:t>What action is taken to gather customer’s responses to the performance information that is made available?</w:t>
      </w:r>
    </w:p>
    <w:tbl>
      <w:tblPr>
        <w:tblStyle w:val="TableGrid"/>
        <w:tblW w:w="0" w:type="auto"/>
        <w:tblInd w:w="108" w:type="dxa"/>
        <w:tblLook w:val="04A0" w:firstRow="1" w:lastRow="0" w:firstColumn="1" w:lastColumn="0" w:noHBand="0" w:noVBand="1"/>
      </w:tblPr>
      <w:tblGrid>
        <w:gridCol w:w="10574"/>
      </w:tblGrid>
      <w:tr w:rsidR="00756481" w14:paraId="0C4A0D59" w14:textId="77777777" w:rsidTr="006F5003">
        <w:tc>
          <w:tcPr>
            <w:tcW w:w="10574" w:type="dxa"/>
            <w:shd w:val="clear" w:color="auto" w:fill="BFBFBF" w:themeFill="background1" w:themeFillShade="BF"/>
          </w:tcPr>
          <w:p w14:paraId="57952BA6" w14:textId="77777777" w:rsidR="00756481" w:rsidRDefault="00756481" w:rsidP="00756481">
            <w:pPr>
              <w:rPr>
                <w:rFonts w:ascii="Arial" w:hAnsi="Arial" w:cs="Arial"/>
                <w:b/>
                <w:sz w:val="24"/>
                <w:szCs w:val="24"/>
              </w:rPr>
            </w:pPr>
          </w:p>
          <w:p w14:paraId="10B86DE7" w14:textId="77777777" w:rsidR="006F5003" w:rsidRDefault="006F5003" w:rsidP="00756481">
            <w:pPr>
              <w:rPr>
                <w:rFonts w:ascii="Arial" w:hAnsi="Arial" w:cs="Arial"/>
                <w:b/>
                <w:sz w:val="24"/>
                <w:szCs w:val="24"/>
              </w:rPr>
            </w:pPr>
          </w:p>
          <w:p w14:paraId="0E5CEE4B" w14:textId="77777777" w:rsidR="006F5003" w:rsidRDefault="006F5003" w:rsidP="00756481">
            <w:pPr>
              <w:rPr>
                <w:rFonts w:ascii="Arial" w:hAnsi="Arial" w:cs="Arial"/>
                <w:b/>
                <w:sz w:val="24"/>
                <w:szCs w:val="24"/>
              </w:rPr>
            </w:pPr>
          </w:p>
          <w:p w14:paraId="1E2E6FA4" w14:textId="77777777" w:rsidR="006F5003" w:rsidRDefault="006F5003" w:rsidP="00756481">
            <w:pPr>
              <w:rPr>
                <w:rFonts w:ascii="Arial" w:hAnsi="Arial" w:cs="Arial"/>
                <w:b/>
                <w:sz w:val="24"/>
                <w:szCs w:val="24"/>
              </w:rPr>
            </w:pPr>
          </w:p>
          <w:p w14:paraId="767DA97C" w14:textId="77777777" w:rsidR="006F5003" w:rsidRDefault="006F5003" w:rsidP="00756481">
            <w:pPr>
              <w:rPr>
                <w:rFonts w:ascii="Arial" w:hAnsi="Arial" w:cs="Arial"/>
                <w:b/>
                <w:sz w:val="24"/>
                <w:szCs w:val="24"/>
              </w:rPr>
            </w:pPr>
          </w:p>
          <w:p w14:paraId="4DDC021E" w14:textId="77777777" w:rsidR="006F5003" w:rsidRDefault="006F5003" w:rsidP="00756481">
            <w:pPr>
              <w:rPr>
                <w:rFonts w:ascii="Arial" w:hAnsi="Arial" w:cs="Arial"/>
                <w:b/>
                <w:sz w:val="24"/>
                <w:szCs w:val="24"/>
              </w:rPr>
            </w:pPr>
          </w:p>
        </w:tc>
      </w:tr>
    </w:tbl>
    <w:p w14:paraId="0FEEB7A6" w14:textId="77777777" w:rsidR="00756481" w:rsidRDefault="00756481" w:rsidP="00756481">
      <w:pPr>
        <w:rPr>
          <w:rFonts w:ascii="Arial" w:hAnsi="Arial" w:cs="Arial"/>
          <w:b/>
          <w:sz w:val="24"/>
          <w:szCs w:val="24"/>
        </w:rPr>
      </w:pPr>
    </w:p>
    <w:p w14:paraId="54080424" w14:textId="77777777" w:rsidR="00756481" w:rsidRPr="00A705C2" w:rsidRDefault="00756481" w:rsidP="00756481">
      <w:pPr>
        <w:rPr>
          <w:rFonts w:ascii="Arial" w:hAnsi="Arial" w:cs="Arial"/>
          <w:b/>
          <w:sz w:val="24"/>
          <w:szCs w:val="24"/>
        </w:rPr>
      </w:pPr>
      <w:r>
        <w:rPr>
          <w:rFonts w:ascii="Arial" w:hAnsi="Arial" w:cs="Arial"/>
          <w:b/>
          <w:sz w:val="24"/>
          <w:szCs w:val="24"/>
        </w:rPr>
        <w:t>How have responses to the information provided been used by the landlord to improve services?</w:t>
      </w:r>
    </w:p>
    <w:tbl>
      <w:tblPr>
        <w:tblStyle w:val="TableGrid"/>
        <w:tblW w:w="0" w:type="auto"/>
        <w:tblInd w:w="108" w:type="dxa"/>
        <w:tblLook w:val="04A0" w:firstRow="1" w:lastRow="0" w:firstColumn="1" w:lastColumn="0" w:noHBand="0" w:noVBand="1"/>
      </w:tblPr>
      <w:tblGrid>
        <w:gridCol w:w="10574"/>
      </w:tblGrid>
      <w:tr w:rsidR="006F5003" w14:paraId="069F17E8" w14:textId="77777777" w:rsidTr="006F5003">
        <w:tc>
          <w:tcPr>
            <w:tcW w:w="10574" w:type="dxa"/>
            <w:shd w:val="clear" w:color="auto" w:fill="BFBFBF" w:themeFill="background1" w:themeFillShade="BF"/>
          </w:tcPr>
          <w:p w14:paraId="5293B2B1" w14:textId="77777777" w:rsidR="006F5003" w:rsidRDefault="006F5003" w:rsidP="00AE3B99">
            <w:pPr>
              <w:autoSpaceDE w:val="0"/>
              <w:autoSpaceDN w:val="0"/>
              <w:adjustRightInd w:val="0"/>
              <w:rPr>
                <w:rFonts w:ascii="Arial" w:hAnsi="Arial" w:cs="Arial"/>
                <w:b/>
                <w:bCs/>
                <w:sz w:val="24"/>
                <w:szCs w:val="24"/>
                <w:shd w:val="clear" w:color="auto" w:fill="FFFFFF"/>
              </w:rPr>
            </w:pPr>
          </w:p>
          <w:p w14:paraId="073B136F" w14:textId="77777777" w:rsidR="006F5003" w:rsidRDefault="006F5003" w:rsidP="00AE3B99">
            <w:pPr>
              <w:autoSpaceDE w:val="0"/>
              <w:autoSpaceDN w:val="0"/>
              <w:adjustRightInd w:val="0"/>
              <w:rPr>
                <w:rFonts w:ascii="Arial" w:hAnsi="Arial" w:cs="Arial"/>
                <w:b/>
                <w:bCs/>
                <w:sz w:val="24"/>
                <w:szCs w:val="24"/>
                <w:shd w:val="clear" w:color="auto" w:fill="FFFFFF"/>
              </w:rPr>
            </w:pPr>
          </w:p>
          <w:p w14:paraId="006548B8" w14:textId="77777777" w:rsidR="006F5003" w:rsidRDefault="006F5003" w:rsidP="00AE3B99">
            <w:pPr>
              <w:autoSpaceDE w:val="0"/>
              <w:autoSpaceDN w:val="0"/>
              <w:adjustRightInd w:val="0"/>
              <w:rPr>
                <w:rFonts w:ascii="Arial" w:hAnsi="Arial" w:cs="Arial"/>
                <w:b/>
                <w:bCs/>
                <w:sz w:val="24"/>
                <w:szCs w:val="24"/>
                <w:shd w:val="clear" w:color="auto" w:fill="FFFFFF"/>
              </w:rPr>
            </w:pPr>
          </w:p>
          <w:p w14:paraId="48A36195" w14:textId="77777777" w:rsidR="006F5003" w:rsidRDefault="006F5003" w:rsidP="00AE3B99">
            <w:pPr>
              <w:autoSpaceDE w:val="0"/>
              <w:autoSpaceDN w:val="0"/>
              <w:adjustRightInd w:val="0"/>
              <w:rPr>
                <w:rFonts w:ascii="Arial" w:hAnsi="Arial" w:cs="Arial"/>
                <w:b/>
                <w:bCs/>
                <w:sz w:val="24"/>
                <w:szCs w:val="24"/>
                <w:shd w:val="clear" w:color="auto" w:fill="FFFFFF"/>
              </w:rPr>
            </w:pPr>
          </w:p>
          <w:p w14:paraId="3EE36773" w14:textId="77777777" w:rsidR="006F5003" w:rsidRDefault="006F5003" w:rsidP="00AE3B99">
            <w:pPr>
              <w:autoSpaceDE w:val="0"/>
              <w:autoSpaceDN w:val="0"/>
              <w:adjustRightInd w:val="0"/>
              <w:rPr>
                <w:rFonts w:ascii="Arial" w:hAnsi="Arial" w:cs="Arial"/>
                <w:b/>
                <w:bCs/>
                <w:sz w:val="24"/>
                <w:szCs w:val="24"/>
                <w:shd w:val="clear" w:color="auto" w:fill="FFFFFF"/>
              </w:rPr>
            </w:pPr>
          </w:p>
          <w:p w14:paraId="3504723B" w14:textId="77777777" w:rsidR="006F5003" w:rsidRDefault="006F5003" w:rsidP="00AE3B99">
            <w:pPr>
              <w:autoSpaceDE w:val="0"/>
              <w:autoSpaceDN w:val="0"/>
              <w:adjustRightInd w:val="0"/>
              <w:rPr>
                <w:rFonts w:ascii="Arial" w:hAnsi="Arial" w:cs="Arial"/>
                <w:b/>
                <w:bCs/>
                <w:sz w:val="24"/>
                <w:szCs w:val="24"/>
                <w:shd w:val="clear" w:color="auto" w:fill="FFFFFF"/>
              </w:rPr>
            </w:pPr>
          </w:p>
        </w:tc>
      </w:tr>
    </w:tbl>
    <w:p w14:paraId="2064C3EC"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54BD07C1"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72DF5AD7"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7DACE13D" w14:textId="77777777" w:rsidR="00A25157" w:rsidRDefault="00A25157" w:rsidP="00744C82">
      <w:pPr>
        <w:autoSpaceDE w:val="0"/>
        <w:autoSpaceDN w:val="0"/>
        <w:adjustRightInd w:val="0"/>
        <w:spacing w:after="0" w:line="240" w:lineRule="auto"/>
        <w:rPr>
          <w:rFonts w:ascii="Arial" w:hAnsi="Arial" w:cs="Arial"/>
          <w:sz w:val="24"/>
          <w:szCs w:val="24"/>
        </w:rPr>
      </w:pPr>
    </w:p>
    <w:p w14:paraId="6C49DA2B" w14:textId="77777777" w:rsidR="006F5003" w:rsidRDefault="006F5003" w:rsidP="00744C82">
      <w:pPr>
        <w:autoSpaceDE w:val="0"/>
        <w:autoSpaceDN w:val="0"/>
        <w:adjustRightInd w:val="0"/>
        <w:spacing w:after="0" w:line="240" w:lineRule="auto"/>
        <w:rPr>
          <w:rFonts w:ascii="Arial" w:hAnsi="Arial" w:cs="Arial"/>
          <w:sz w:val="24"/>
          <w:szCs w:val="24"/>
        </w:rPr>
      </w:pPr>
    </w:p>
    <w:p w14:paraId="68438AF2" w14:textId="77777777" w:rsidR="006F5003" w:rsidRDefault="006F5003" w:rsidP="00744C82">
      <w:pPr>
        <w:autoSpaceDE w:val="0"/>
        <w:autoSpaceDN w:val="0"/>
        <w:adjustRightInd w:val="0"/>
        <w:spacing w:after="0" w:line="240" w:lineRule="auto"/>
        <w:rPr>
          <w:rFonts w:ascii="Arial" w:hAnsi="Arial" w:cs="Arial"/>
          <w:sz w:val="24"/>
          <w:szCs w:val="24"/>
        </w:rPr>
      </w:pPr>
    </w:p>
    <w:p w14:paraId="02365257" w14:textId="77777777" w:rsidR="006F5003" w:rsidRDefault="006F5003" w:rsidP="00744C82">
      <w:pPr>
        <w:autoSpaceDE w:val="0"/>
        <w:autoSpaceDN w:val="0"/>
        <w:adjustRightInd w:val="0"/>
        <w:spacing w:after="0" w:line="240" w:lineRule="auto"/>
        <w:rPr>
          <w:rFonts w:ascii="Arial" w:hAnsi="Arial" w:cs="Arial"/>
          <w:sz w:val="24"/>
          <w:szCs w:val="24"/>
        </w:rPr>
      </w:pPr>
    </w:p>
    <w:p w14:paraId="790180B6" w14:textId="77777777" w:rsidR="006F5003" w:rsidRDefault="006F5003" w:rsidP="00744C82">
      <w:pPr>
        <w:autoSpaceDE w:val="0"/>
        <w:autoSpaceDN w:val="0"/>
        <w:adjustRightInd w:val="0"/>
        <w:spacing w:after="0" w:line="240" w:lineRule="auto"/>
        <w:rPr>
          <w:rFonts w:ascii="Arial" w:hAnsi="Arial" w:cs="Arial"/>
          <w:sz w:val="24"/>
          <w:szCs w:val="24"/>
        </w:rPr>
      </w:pPr>
    </w:p>
    <w:p w14:paraId="49B3AD4C" w14:textId="77777777" w:rsidR="006F5003" w:rsidRDefault="006F5003" w:rsidP="00744C82">
      <w:pPr>
        <w:autoSpaceDE w:val="0"/>
        <w:autoSpaceDN w:val="0"/>
        <w:adjustRightInd w:val="0"/>
        <w:spacing w:after="0" w:line="240" w:lineRule="auto"/>
        <w:rPr>
          <w:rFonts w:ascii="Arial" w:hAnsi="Arial" w:cs="Arial"/>
          <w:sz w:val="24"/>
          <w:szCs w:val="24"/>
        </w:rPr>
      </w:pPr>
    </w:p>
    <w:p w14:paraId="0D0C0BAA" w14:textId="77777777" w:rsidR="00192517" w:rsidRDefault="00192517" w:rsidP="00744C82">
      <w:pPr>
        <w:autoSpaceDE w:val="0"/>
        <w:autoSpaceDN w:val="0"/>
        <w:adjustRightInd w:val="0"/>
        <w:spacing w:after="0" w:line="240" w:lineRule="auto"/>
        <w:rPr>
          <w:rFonts w:ascii="Arial" w:hAnsi="Arial" w:cs="Arial"/>
          <w:sz w:val="24"/>
          <w:szCs w:val="24"/>
        </w:rPr>
      </w:pPr>
    </w:p>
    <w:p w14:paraId="22281E13" w14:textId="77777777" w:rsidR="00192517" w:rsidRDefault="00192517" w:rsidP="00744C82">
      <w:pPr>
        <w:autoSpaceDE w:val="0"/>
        <w:autoSpaceDN w:val="0"/>
        <w:adjustRightInd w:val="0"/>
        <w:spacing w:after="0" w:line="240" w:lineRule="auto"/>
        <w:rPr>
          <w:rFonts w:ascii="Arial" w:hAnsi="Arial" w:cs="Arial"/>
          <w:sz w:val="24"/>
          <w:szCs w:val="24"/>
        </w:rPr>
      </w:pPr>
    </w:p>
    <w:p w14:paraId="781683E9" w14:textId="77777777" w:rsidR="00192517" w:rsidRDefault="00192517" w:rsidP="00744C82">
      <w:pPr>
        <w:autoSpaceDE w:val="0"/>
        <w:autoSpaceDN w:val="0"/>
        <w:adjustRightInd w:val="0"/>
        <w:spacing w:after="0" w:line="240" w:lineRule="auto"/>
        <w:rPr>
          <w:rFonts w:ascii="Arial" w:hAnsi="Arial" w:cs="Arial"/>
          <w:sz w:val="24"/>
          <w:szCs w:val="24"/>
        </w:rPr>
      </w:pPr>
    </w:p>
    <w:p w14:paraId="12CF66A7" w14:textId="77777777" w:rsidR="00192517" w:rsidRDefault="00192517" w:rsidP="00744C82">
      <w:pPr>
        <w:autoSpaceDE w:val="0"/>
        <w:autoSpaceDN w:val="0"/>
        <w:adjustRightInd w:val="0"/>
        <w:spacing w:after="0" w:line="240" w:lineRule="auto"/>
        <w:rPr>
          <w:rFonts w:ascii="Arial" w:hAnsi="Arial" w:cs="Arial"/>
          <w:sz w:val="24"/>
          <w:szCs w:val="24"/>
        </w:rPr>
      </w:pPr>
    </w:p>
    <w:p w14:paraId="39A1C273" w14:textId="77777777" w:rsidR="00A25157" w:rsidRDefault="00A25157" w:rsidP="00744C82">
      <w:pPr>
        <w:autoSpaceDE w:val="0"/>
        <w:autoSpaceDN w:val="0"/>
        <w:adjustRightInd w:val="0"/>
        <w:spacing w:after="0" w:line="240" w:lineRule="auto"/>
        <w:rPr>
          <w:rFonts w:ascii="Arial" w:hAnsi="Arial" w:cs="Arial"/>
          <w:sz w:val="24"/>
          <w:szCs w:val="24"/>
        </w:rPr>
      </w:pPr>
    </w:p>
    <w:p w14:paraId="0DAD8EF2" w14:textId="77777777" w:rsidR="00A25157" w:rsidRDefault="00A25157" w:rsidP="00744C82">
      <w:pPr>
        <w:autoSpaceDE w:val="0"/>
        <w:autoSpaceDN w:val="0"/>
        <w:adjustRightInd w:val="0"/>
        <w:spacing w:after="0" w:line="240" w:lineRule="auto"/>
        <w:rPr>
          <w:rFonts w:ascii="Arial" w:hAnsi="Arial" w:cs="Arial"/>
          <w:sz w:val="24"/>
          <w:szCs w:val="24"/>
        </w:rPr>
      </w:pPr>
    </w:p>
    <w:p w14:paraId="5651933C" w14:textId="77777777" w:rsidR="00A25157" w:rsidRDefault="00A25157" w:rsidP="00744C82">
      <w:pPr>
        <w:autoSpaceDE w:val="0"/>
        <w:autoSpaceDN w:val="0"/>
        <w:adjustRightInd w:val="0"/>
        <w:spacing w:after="0" w:line="240" w:lineRule="auto"/>
        <w:rPr>
          <w:rFonts w:ascii="Arial" w:hAnsi="Arial" w:cs="Arial"/>
          <w:sz w:val="24"/>
          <w:szCs w:val="24"/>
        </w:rPr>
      </w:pPr>
    </w:p>
    <w:p w14:paraId="128A3CEA" w14:textId="77777777" w:rsidR="00A25157" w:rsidRDefault="00A25157" w:rsidP="00744C82">
      <w:pPr>
        <w:autoSpaceDE w:val="0"/>
        <w:autoSpaceDN w:val="0"/>
        <w:adjustRightInd w:val="0"/>
        <w:spacing w:after="0" w:line="240" w:lineRule="auto"/>
        <w:rPr>
          <w:rFonts w:ascii="Arial" w:hAnsi="Arial" w:cs="Arial"/>
          <w:sz w:val="24"/>
          <w:szCs w:val="24"/>
        </w:rPr>
      </w:pPr>
    </w:p>
    <w:p w14:paraId="5C4FA7DC" w14:textId="77777777" w:rsidR="002740DC" w:rsidRDefault="002740DC" w:rsidP="002740DC">
      <w:r>
        <w:lastRenderedPageBreak/>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76E78E5E"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2C4D981F"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37D1AD5C"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01F482EF"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1C4FBC81"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39FF64C0"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15C8F9F6"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5A2A0E89"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1A7C7224"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333396C9"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5D2C7057"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0CDE92D9"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51B44F1F"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0D4C2C42"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3E4AAB34"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5196D1D1"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21FC164B"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5EF00D24"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3A350C60"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202880BD"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4CDF9F89" w14:textId="77777777" w:rsidR="002740DC" w:rsidRPr="007E086D" w:rsidRDefault="002740DC" w:rsidP="002740DC">
      <w:pPr>
        <w:tabs>
          <w:tab w:val="left" w:pos="2755"/>
        </w:tabs>
      </w:pPr>
    </w:p>
    <w:p w14:paraId="39F8328C" w14:textId="77777777" w:rsidR="002740DC" w:rsidRDefault="002740DC" w:rsidP="002740DC"/>
    <w:p w14:paraId="01B7EE4B" w14:textId="77777777" w:rsidR="00090288" w:rsidRDefault="00090288" w:rsidP="002740DC"/>
    <w:p w14:paraId="083D6706" w14:textId="77777777" w:rsidR="00090288" w:rsidRDefault="00090288" w:rsidP="002740DC"/>
    <w:p w14:paraId="36A6185D" w14:textId="77777777" w:rsidR="00090288" w:rsidRDefault="00090288" w:rsidP="002740DC"/>
    <w:p w14:paraId="1D0187B0" w14:textId="77777777" w:rsidR="00090288" w:rsidRDefault="00090288" w:rsidP="002740DC"/>
    <w:p w14:paraId="5EBF224F" w14:textId="77777777" w:rsidR="00090288" w:rsidRDefault="00090288" w:rsidP="002740DC"/>
    <w:p w14:paraId="65941374" w14:textId="77777777" w:rsidR="00090288" w:rsidRDefault="00090288" w:rsidP="002740DC"/>
    <w:p w14:paraId="7CBB3269" w14:textId="77777777" w:rsidR="00090288" w:rsidRDefault="00090288" w:rsidP="002740DC"/>
    <w:p w14:paraId="3489EE37" w14:textId="77777777" w:rsidR="00090288" w:rsidRDefault="00090288" w:rsidP="002740DC"/>
    <w:p w14:paraId="2A84886D" w14:textId="77777777" w:rsidR="00090288" w:rsidRDefault="00090288" w:rsidP="002740DC"/>
    <w:p w14:paraId="39728C46" w14:textId="77777777" w:rsidR="00090288" w:rsidRDefault="00090288" w:rsidP="002740DC"/>
    <w:p w14:paraId="7A7C28A0" w14:textId="77777777" w:rsidR="00090288" w:rsidRDefault="00090288" w:rsidP="002740DC"/>
    <w:p w14:paraId="082F821B" w14:textId="77777777" w:rsidR="00090288" w:rsidRDefault="00090288" w:rsidP="002740DC"/>
    <w:p w14:paraId="219F0294" w14:textId="77777777" w:rsidR="00090288" w:rsidRDefault="00090288" w:rsidP="002740DC"/>
    <w:p w14:paraId="6C32A727" w14:textId="77777777" w:rsidR="00090288" w:rsidRDefault="00090288" w:rsidP="002740DC"/>
    <w:p w14:paraId="6E4376A1" w14:textId="77777777" w:rsidR="00090288" w:rsidRDefault="00090288" w:rsidP="002740DC"/>
    <w:p w14:paraId="2D2AFB3F" w14:textId="77777777" w:rsidR="00090288" w:rsidRDefault="00090288" w:rsidP="002740DC"/>
    <w:p w14:paraId="64F563FF" w14:textId="77777777" w:rsidR="00090288" w:rsidRDefault="00090288" w:rsidP="002740DC"/>
    <w:p w14:paraId="350A0BBF" w14:textId="77777777" w:rsidR="00090288" w:rsidRPr="007E086D" w:rsidRDefault="00090288" w:rsidP="002740DC"/>
    <w:p w14:paraId="5D717D9E" w14:textId="77777777" w:rsidR="00A1550B" w:rsidRDefault="00090288" w:rsidP="00090288">
      <w:pPr>
        <w:jc w:val="center"/>
      </w:pPr>
      <w:r>
        <w:rPr>
          <w:noProof/>
          <w:lang w:eastAsia="en-GB"/>
        </w:rPr>
        <w:drawing>
          <wp:inline distT="0" distB="0" distL="0" distR="0" wp14:anchorId="0C967356" wp14:editId="02D35E9F">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1E1ABF8" wp14:editId="498EF108">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A2392"/>
    <w:rsid w:val="0045084F"/>
    <w:rsid w:val="004712B8"/>
    <w:rsid w:val="006F5003"/>
    <w:rsid w:val="00705CCA"/>
    <w:rsid w:val="00735E1C"/>
    <w:rsid w:val="00744C82"/>
    <w:rsid w:val="00756481"/>
    <w:rsid w:val="00842940"/>
    <w:rsid w:val="00947440"/>
    <w:rsid w:val="009D0B87"/>
    <w:rsid w:val="00A1550B"/>
    <w:rsid w:val="00A224B5"/>
    <w:rsid w:val="00A25157"/>
    <w:rsid w:val="00A705C2"/>
    <w:rsid w:val="00AE3B99"/>
    <w:rsid w:val="00B622F4"/>
    <w:rsid w:val="00D81238"/>
    <w:rsid w:val="00E201FB"/>
    <w:rsid w:val="00E315DF"/>
    <w:rsid w:val="00E77E16"/>
    <w:rsid w:val="00EE1720"/>
    <w:rsid w:val="00FC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6A6D"/>
  <w15:docId w15:val="{B5DDBF42-AEE4-441C-B2B0-ED2EF775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FC0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 w:type="character" w:customStyle="1" w:styleId="Heading1Char">
    <w:name w:val="Heading 1 Char"/>
    <w:basedOn w:val="DefaultParagraphFont"/>
    <w:link w:val="Heading1"/>
    <w:uiPriority w:val="9"/>
    <w:rsid w:val="00FC0F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2018-05-21T09:55:00Z</dcterms:created>
  <dcterms:modified xsi:type="dcterms:W3CDTF">2018-05-21T09:55:00Z</dcterms:modified>
</cp:coreProperties>
</file>